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F79B6">
        <w:rPr>
          <w:b/>
          <w:bCs/>
          <w:color w:val="000000"/>
          <w:sz w:val="28"/>
          <w:szCs w:val="28"/>
        </w:rPr>
        <w:t>Кл</w:t>
      </w:r>
      <w:r w:rsidRPr="000F79B6">
        <w:rPr>
          <w:b/>
          <w:bCs/>
          <w:color w:val="000000"/>
          <w:sz w:val="28"/>
          <w:szCs w:val="28"/>
        </w:rPr>
        <w:t>ассный час для 6 класса</w:t>
      </w:r>
      <w:r w:rsidRPr="000F79B6">
        <w:rPr>
          <w:b/>
          <w:bCs/>
          <w:color w:val="000000"/>
          <w:sz w:val="28"/>
          <w:szCs w:val="28"/>
        </w:rPr>
        <w:t xml:space="preserve"> на тему: «Казаки-герои»</w:t>
      </w:r>
    </w:p>
    <w:p w:rsid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F79B6">
        <w:rPr>
          <w:b/>
          <w:bCs/>
          <w:color w:val="000000"/>
          <w:sz w:val="28"/>
          <w:szCs w:val="28"/>
        </w:rPr>
        <w:t xml:space="preserve"> Классный руководитель: Матвеева И.В.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br/>
      </w:r>
      <w:r w:rsidRPr="000F79B6">
        <w:rPr>
          <w:b/>
          <w:bCs/>
          <w:color w:val="000000"/>
          <w:sz w:val="28"/>
          <w:szCs w:val="28"/>
        </w:rPr>
        <w:t>Цели:</w:t>
      </w:r>
      <w:r w:rsidRPr="000F79B6">
        <w:rPr>
          <w:color w:val="000000"/>
          <w:sz w:val="28"/>
          <w:szCs w:val="28"/>
        </w:rPr>
        <w:t> расширить знания учащихся об истории, быте, традициях казаков,</w:t>
      </w:r>
      <w:r w:rsidRPr="000F79B6">
        <w:rPr>
          <w:color w:val="000000"/>
          <w:sz w:val="28"/>
          <w:szCs w:val="28"/>
        </w:rPr>
        <w:br/>
        <w:t>развивать память, мышление,  коммуникативные компетенции,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умение обобщать и систематизировать,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воспитывать интерес к прошлому своих предков, гордость за свой народ.</w:t>
      </w:r>
      <w:r w:rsidRPr="000F79B6">
        <w:rPr>
          <w:color w:val="000000"/>
          <w:sz w:val="28"/>
          <w:szCs w:val="28"/>
        </w:rPr>
        <w:br/>
      </w:r>
      <w:r w:rsidRPr="000F79B6">
        <w:rPr>
          <w:b/>
          <w:bCs/>
          <w:color w:val="000000"/>
          <w:sz w:val="28"/>
          <w:szCs w:val="28"/>
        </w:rPr>
        <w:t>Задачи: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- воспитание гражданственности и любви к родине;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- формирование мировоззренческой культуры;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- показать неразрывную связь между прошлым и настоящим.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Универсальные учебные действия, формируемые в ходе урока.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1.Познавательные: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 формировать умение выделять и формулировать цель занятия; формировать умение осознанно и произвольно строить речевое высказывание в устной форме;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2. Коммуникативные: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 развивать умение с точностью выражать свои мысли, владение монологической и диалогической речью в соответствии с грамматическими нормами русского языка; формировать умение устанавливать контакт и организовывать взаимодействие в решении общей задачи в паре;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3. Регулятивные: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 развивать умение контролировать свое поведение, действуя по правилам в ходе игровой ситуации;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4. Личностные: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 формирование чувства гордости за свою Малую Родину; развитие познавательных интересов, желания расширять знания об истории и культуре родного края.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br/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b/>
          <w:bCs/>
          <w:color w:val="000000"/>
          <w:sz w:val="28"/>
          <w:szCs w:val="28"/>
        </w:rPr>
        <w:t>Оборудование:</w:t>
      </w:r>
    </w:p>
    <w:p w:rsid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 xml:space="preserve"> Презентация</w:t>
      </w:r>
    </w:p>
    <w:p w:rsid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0F79B6">
        <w:rPr>
          <w:color w:val="000000"/>
          <w:sz w:val="28"/>
          <w:szCs w:val="28"/>
        </w:rPr>
        <w:lastRenderedPageBreak/>
        <w:br/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b/>
          <w:bCs/>
          <w:color w:val="000000"/>
          <w:sz w:val="28"/>
          <w:szCs w:val="28"/>
        </w:rPr>
        <w:t>Ход классного часа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br/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Казачья песня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 Испокон веков казачий род ведётся,</w:t>
      </w:r>
      <w:r w:rsidRPr="000F79B6">
        <w:rPr>
          <w:color w:val="000000"/>
          <w:sz w:val="28"/>
          <w:szCs w:val="28"/>
        </w:rPr>
        <w:br/>
        <w:t>С этим спорить, братцы, нам нельзя.</w:t>
      </w:r>
      <w:r w:rsidRPr="000F79B6">
        <w:rPr>
          <w:color w:val="000000"/>
          <w:sz w:val="28"/>
          <w:szCs w:val="28"/>
        </w:rPr>
        <w:br/>
        <w:t>Лава* по степи стрелой несётся,</w:t>
      </w:r>
      <w:r w:rsidRPr="000F79B6">
        <w:rPr>
          <w:color w:val="000000"/>
          <w:sz w:val="28"/>
          <w:szCs w:val="28"/>
        </w:rPr>
        <w:br/>
        <w:t>Словно молния, по воздуху летя.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Казаки работы не боятся,</w:t>
      </w:r>
      <w:r w:rsidRPr="000F79B6">
        <w:rPr>
          <w:color w:val="000000"/>
          <w:sz w:val="28"/>
          <w:szCs w:val="28"/>
        </w:rPr>
        <w:br/>
        <w:t>Научились храбро воевать.</w:t>
      </w:r>
      <w:r w:rsidRPr="000F79B6">
        <w:rPr>
          <w:color w:val="000000"/>
          <w:sz w:val="28"/>
          <w:szCs w:val="28"/>
        </w:rPr>
        <w:br/>
        <w:t>От души поют и веселятся,</w:t>
      </w:r>
      <w:r w:rsidRPr="000F79B6">
        <w:rPr>
          <w:color w:val="000000"/>
          <w:sz w:val="28"/>
          <w:szCs w:val="28"/>
        </w:rPr>
        <w:br/>
        <w:t>Зажигательно умеют танцевать.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Верные Отечеству и Дону,</w:t>
      </w:r>
      <w:r w:rsidRPr="000F79B6">
        <w:rPr>
          <w:color w:val="000000"/>
          <w:sz w:val="28"/>
          <w:szCs w:val="28"/>
        </w:rPr>
        <w:br/>
        <w:t>Славные, достойные сыны.</w:t>
      </w:r>
      <w:r w:rsidRPr="000F79B6">
        <w:rPr>
          <w:color w:val="000000"/>
          <w:sz w:val="28"/>
          <w:szCs w:val="28"/>
        </w:rPr>
        <w:br/>
        <w:t>Не дождался враг от них поклона,</w:t>
      </w:r>
      <w:r w:rsidRPr="000F79B6">
        <w:rPr>
          <w:color w:val="000000"/>
          <w:sz w:val="28"/>
          <w:szCs w:val="28"/>
        </w:rPr>
        <w:br/>
        <w:t>Не были никем покорены.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</w:r>
      <w:r w:rsidRPr="000F79B6">
        <w:rPr>
          <w:b/>
          <w:bCs/>
          <w:color w:val="000000"/>
          <w:sz w:val="28"/>
          <w:szCs w:val="28"/>
        </w:rPr>
        <w:t>-</w:t>
      </w:r>
      <w:r w:rsidRPr="000F79B6">
        <w:rPr>
          <w:color w:val="000000"/>
          <w:sz w:val="28"/>
          <w:szCs w:val="28"/>
        </w:rPr>
        <w:t>Ребята, сегодня, мы продолжаем разговор о казаках – людях мужественных, верных своему Отечеству.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br/>
        <w:t>- Ребята, кто такие «казаки»?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</w:r>
      <w:r w:rsidRPr="000F79B6">
        <w:rPr>
          <w:b/>
          <w:bCs/>
          <w:color w:val="000000"/>
          <w:sz w:val="28"/>
          <w:szCs w:val="28"/>
        </w:rPr>
        <w:t>-</w:t>
      </w:r>
      <w:r w:rsidRPr="000F79B6">
        <w:rPr>
          <w:color w:val="000000"/>
          <w:sz w:val="28"/>
          <w:szCs w:val="28"/>
        </w:rPr>
        <w:t>Совершенно верно. «Казак» в переводе с тюркского означает «</w:t>
      </w:r>
      <w:proofErr w:type="gramStart"/>
      <w:r w:rsidRPr="000F79B6">
        <w:rPr>
          <w:color w:val="000000"/>
          <w:sz w:val="28"/>
          <w:szCs w:val="28"/>
        </w:rPr>
        <w:t>вольный »</w:t>
      </w:r>
      <w:proofErr w:type="gramEnd"/>
      <w:r w:rsidRPr="000F79B6">
        <w:rPr>
          <w:color w:val="000000"/>
          <w:sz w:val="28"/>
          <w:szCs w:val="28"/>
        </w:rPr>
        <w:t>, «храбрый, свободолюбивый человек», «удалой воин». </w:t>
      </w:r>
      <w:r w:rsidRPr="000F79B6">
        <w:rPr>
          <w:color w:val="000000"/>
          <w:sz w:val="28"/>
          <w:szCs w:val="28"/>
        </w:rPr>
        <w:br/>
        <w:t>Очень интересна история казачества.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0F79B6">
        <w:rPr>
          <w:color w:val="000000"/>
          <w:sz w:val="28"/>
          <w:szCs w:val="28"/>
        </w:rPr>
        <w:t>В  18</w:t>
      </w:r>
      <w:proofErr w:type="gramEnd"/>
      <w:r w:rsidRPr="000F79B6">
        <w:rPr>
          <w:color w:val="000000"/>
          <w:sz w:val="28"/>
          <w:szCs w:val="28"/>
        </w:rPr>
        <w:t xml:space="preserve">  веке  была  большая война России с Турцией (в это время правила в России умная и образованная императрица Екатерина )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Из   бывших Запорожских казаков стали набирать команды в русскую армию. Назвали эти команды «Войско верных казаков».  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lastRenderedPageBreak/>
        <w:t>Казаки - особые люди, вольные люди, очень свободолюбивые, селившиеся особняком, вдалеке от городов и деревень; они вели свое хозяйство, занимались ремеслами, а в военное время мужчины объединялись в войско и участвовали в военных действиях. Часто их нанимали на военную службу за прекрасное владение военным ремеслом.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Казачье войско сыграло важную роль в победе России над Турцией.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– В 1792 году Екатерина II подписала указ о переселении запорожских (а потом) и донских казаков для охраны южной границы Российского государства.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Царицей была жалована дарственная грамота казакам на земли южных рубежей Российских: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b/>
          <w:bCs/>
          <w:i/>
          <w:iCs/>
          <w:color w:val="000000"/>
          <w:sz w:val="28"/>
          <w:szCs w:val="28"/>
        </w:rPr>
        <w:t xml:space="preserve">«Черноморскому казачьему войску жалуется “в вечное владение состоящий в области Таврической остров </w:t>
      </w:r>
      <w:proofErr w:type="spellStart"/>
      <w:r w:rsidRPr="000F79B6">
        <w:rPr>
          <w:b/>
          <w:bCs/>
          <w:i/>
          <w:iCs/>
          <w:color w:val="000000"/>
          <w:sz w:val="28"/>
          <w:szCs w:val="28"/>
        </w:rPr>
        <w:t>Фанагория</w:t>
      </w:r>
      <w:proofErr w:type="spellEnd"/>
      <w:r w:rsidRPr="000F79B6">
        <w:rPr>
          <w:b/>
          <w:bCs/>
          <w:i/>
          <w:iCs/>
          <w:color w:val="000000"/>
          <w:sz w:val="28"/>
          <w:szCs w:val="28"/>
        </w:rPr>
        <w:t xml:space="preserve"> со всею землею, лежащею по правую сторону реки Кубани от устья её к </w:t>
      </w:r>
      <w:proofErr w:type="spellStart"/>
      <w:r w:rsidRPr="000F79B6">
        <w:rPr>
          <w:b/>
          <w:bCs/>
          <w:i/>
          <w:iCs/>
          <w:color w:val="000000"/>
          <w:sz w:val="28"/>
          <w:szCs w:val="28"/>
        </w:rPr>
        <w:t>Усть-Лабинскомуредуту</w:t>
      </w:r>
      <w:proofErr w:type="spellEnd"/>
      <w:r w:rsidRPr="000F79B6">
        <w:rPr>
          <w:b/>
          <w:bCs/>
          <w:i/>
          <w:iCs/>
          <w:color w:val="000000"/>
          <w:sz w:val="28"/>
          <w:szCs w:val="28"/>
        </w:rPr>
        <w:t xml:space="preserve">…чтобы с одной стороны река Кубань, а с другой же Азовское море до </w:t>
      </w:r>
      <w:proofErr w:type="spellStart"/>
      <w:r w:rsidRPr="000F79B6">
        <w:rPr>
          <w:b/>
          <w:bCs/>
          <w:i/>
          <w:iCs/>
          <w:color w:val="000000"/>
          <w:sz w:val="28"/>
          <w:szCs w:val="28"/>
        </w:rPr>
        <w:t>Ейского</w:t>
      </w:r>
      <w:proofErr w:type="spellEnd"/>
      <w:r w:rsidRPr="000F79B6">
        <w:rPr>
          <w:b/>
          <w:bCs/>
          <w:i/>
          <w:iCs/>
          <w:color w:val="000000"/>
          <w:sz w:val="28"/>
          <w:szCs w:val="28"/>
        </w:rPr>
        <w:t xml:space="preserve"> городка служили границею войсковой земли”. В обязанность войску вменяются “бдение и стража пограничная».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Долгим показался казакам путь по бескрайней цветущей кубанской степи. Наконец подошли к высокому берегу Кубани. Здесь, почти на том же месте, где в годы войны с Турцией солдаты Суворова построили укрепление, казаки заложил крепость.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Наша же задача – хранить землю, завещанную нам предками, быть достойными памяти тех, кто жил до нас и ради нас.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br/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Ступил на берег доблестный казак.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Взметнулось знамя чайкою в руках.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Мечта людей – полетом вольных птиц.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И на земле рождалась новь станиц.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Тяжелый труд … Сражений жаркий пот …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Казак здесь вскоре дивный «клад» найдет.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br/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– Казаки любили свою царицу, верой и правдой служили императрице и государству Российскому.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br/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lastRenderedPageBreak/>
        <w:t>Как подкову,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У глинистой кручи,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Свиток царский был предком раскручен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И прочитан под гул тростника…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- Здесь границу держать,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Защищать от врагов,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И пшеницу сажать,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И растить казаков…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 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- Ребята, большинство современных городов и станиц края были основаны казаками-переселенцами. Места для первых 40 станиц определялись жребием, а названия большинства из них казаки принесли с собой с Украины, где они были произведены от имён знаменитых казаков или от названий родных городов.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Первые станицы стали строить в 18 веке. Обычно строительство велось по плану. В центре станицы – площадь с церковью, школой, станичным правлением.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Жилища – хаты казаки строили из местных природных материалов: соломы, камыша, глины, хвороста. Хата представляла собой каркас из прутьев, обмазанный с двух сторон глиной. Пол – глинобитный. Крыша – из соломы или камыша. Снаружи хату белили. Она делилась на два жилых помещения: великую хату с русской печью в заднем углу и малую хату.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Во дворе располагались хозяйственные постройки: амбар, погреб, колодец, летняя печь, сарай для скота, навес для повозок. Оградой служил плетень из хвороста или камыша.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Вот такие построения велись нашими предками.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Чтец:</w:t>
      </w:r>
      <w:r w:rsidRPr="000F79B6">
        <w:rPr>
          <w:color w:val="000000"/>
          <w:sz w:val="28"/>
          <w:szCs w:val="28"/>
        </w:rPr>
        <w:br/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b/>
          <w:bCs/>
          <w:color w:val="000000"/>
          <w:sz w:val="28"/>
          <w:szCs w:val="28"/>
        </w:rPr>
        <w:t>Казакам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</w:r>
      <w:r w:rsidRPr="000F79B6">
        <w:rPr>
          <w:i/>
          <w:iCs/>
          <w:color w:val="000000"/>
          <w:sz w:val="28"/>
          <w:szCs w:val="28"/>
        </w:rPr>
        <w:t xml:space="preserve">Александр </w:t>
      </w:r>
      <w:proofErr w:type="spellStart"/>
      <w:r w:rsidRPr="000F79B6">
        <w:rPr>
          <w:i/>
          <w:iCs/>
          <w:color w:val="000000"/>
          <w:sz w:val="28"/>
          <w:szCs w:val="28"/>
        </w:rPr>
        <w:t>Ченин</w:t>
      </w:r>
      <w:proofErr w:type="spellEnd"/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  <w:t>Конь и шашка, плеть, фуражка,</w:t>
      </w:r>
      <w:r w:rsidRPr="000F79B6">
        <w:rPr>
          <w:color w:val="000000"/>
          <w:sz w:val="28"/>
          <w:szCs w:val="28"/>
        </w:rPr>
        <w:br/>
        <w:t>Да лампасы по штанам.</w:t>
      </w:r>
      <w:r w:rsidRPr="000F79B6">
        <w:rPr>
          <w:color w:val="000000"/>
          <w:sz w:val="28"/>
          <w:szCs w:val="28"/>
        </w:rPr>
        <w:br/>
        <w:t>В чистом поле, - в смертной схватке</w:t>
      </w:r>
      <w:r w:rsidRPr="000F79B6">
        <w:rPr>
          <w:color w:val="000000"/>
          <w:sz w:val="28"/>
          <w:szCs w:val="28"/>
        </w:rPr>
        <w:br/>
        <w:t>Был казак, как страх врагам.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  <w:t>Пику к бою, саблю в руку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lastRenderedPageBreak/>
        <w:t>И лавиною пошли!</w:t>
      </w:r>
      <w:r w:rsidRPr="000F79B6">
        <w:rPr>
          <w:color w:val="000000"/>
          <w:sz w:val="28"/>
          <w:szCs w:val="28"/>
        </w:rPr>
        <w:br/>
        <w:t>Крики, храпы, стон от муки; -</w:t>
      </w:r>
      <w:r w:rsidRPr="000F79B6">
        <w:rPr>
          <w:color w:val="000000"/>
          <w:sz w:val="28"/>
          <w:szCs w:val="28"/>
        </w:rPr>
        <w:br/>
        <w:t>Кони, люди, - где свои?!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  <w:t>Ярость, смелость, ловкость, сила, -</w:t>
      </w:r>
      <w:r w:rsidRPr="000F79B6">
        <w:rPr>
          <w:color w:val="000000"/>
          <w:sz w:val="28"/>
          <w:szCs w:val="28"/>
        </w:rPr>
        <w:br/>
        <w:t>Всё готовилось не зря!</w:t>
      </w:r>
      <w:r w:rsidRPr="000F79B6">
        <w:rPr>
          <w:color w:val="000000"/>
          <w:sz w:val="28"/>
          <w:szCs w:val="28"/>
        </w:rPr>
        <w:br/>
        <w:t>Будь спокойна Мать - Россия; -</w:t>
      </w:r>
      <w:r w:rsidRPr="000F79B6">
        <w:rPr>
          <w:color w:val="000000"/>
          <w:sz w:val="28"/>
          <w:szCs w:val="28"/>
        </w:rPr>
        <w:br/>
        <w:t>Жизнь за Веру, за Царя!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  <w:t>Бой закончен, конь весь в ранах,</w:t>
      </w:r>
      <w:r w:rsidRPr="000F79B6">
        <w:rPr>
          <w:color w:val="000000"/>
          <w:sz w:val="28"/>
          <w:szCs w:val="28"/>
        </w:rPr>
        <w:br/>
        <w:t>Зацепили самого.</w:t>
      </w:r>
      <w:r w:rsidRPr="000F79B6">
        <w:rPr>
          <w:color w:val="000000"/>
          <w:sz w:val="28"/>
          <w:szCs w:val="28"/>
        </w:rPr>
        <w:br/>
        <w:t>Есть лекарство в травах разных,</w:t>
      </w:r>
      <w:r w:rsidRPr="000F79B6">
        <w:rPr>
          <w:color w:val="000000"/>
          <w:sz w:val="28"/>
          <w:szCs w:val="28"/>
        </w:rPr>
        <w:br/>
        <w:t>Шрамы будут, - ну и что.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  <w:t>Казаки! Легенды, сказы.</w:t>
      </w:r>
      <w:r w:rsidRPr="000F79B6">
        <w:rPr>
          <w:color w:val="000000"/>
          <w:sz w:val="28"/>
          <w:szCs w:val="28"/>
        </w:rPr>
        <w:br/>
        <w:t>Илья Муромец, - герой; -</w:t>
      </w:r>
      <w:r w:rsidRPr="000F79B6">
        <w:rPr>
          <w:color w:val="000000"/>
          <w:sz w:val="28"/>
          <w:szCs w:val="28"/>
        </w:rPr>
        <w:br/>
        <w:t>Он начало вашей славы,</w:t>
      </w:r>
      <w:r w:rsidRPr="000F79B6">
        <w:rPr>
          <w:color w:val="000000"/>
          <w:sz w:val="28"/>
          <w:szCs w:val="28"/>
        </w:rPr>
        <w:br/>
        <w:t>Приукрашенной порой.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  <w:t>За Царя, а то и против,</w:t>
      </w:r>
      <w:r w:rsidRPr="000F79B6">
        <w:rPr>
          <w:color w:val="000000"/>
          <w:sz w:val="28"/>
          <w:szCs w:val="28"/>
        </w:rPr>
        <w:br/>
        <w:t>То свобода, то разбой.</w:t>
      </w:r>
      <w:r w:rsidRPr="000F79B6">
        <w:rPr>
          <w:color w:val="000000"/>
          <w:sz w:val="28"/>
          <w:szCs w:val="28"/>
        </w:rPr>
        <w:br/>
        <w:t>Но защитой и опорой</w:t>
      </w:r>
      <w:r w:rsidRPr="000F79B6">
        <w:rPr>
          <w:color w:val="000000"/>
          <w:sz w:val="28"/>
          <w:szCs w:val="28"/>
        </w:rPr>
        <w:br/>
        <w:t>Был всегда казак лихой.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Доблесть воинская была выше всего. Храбрость, неутомимость, меткая стрельба, умение владеть оружием ценились больше и дороже богатства. За эти качества выбирали в атаманы, таких людей славили в песнях, и молва о подвигах их шла далеко, разливалась широкой волной по России, делалась слышной и в чужих землях – за границей.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 xml:space="preserve">К числу таких людей принадлежал и черноморский казак Алексей Данилович </w:t>
      </w:r>
      <w:proofErr w:type="spellStart"/>
      <w:r w:rsidRPr="000F79B6">
        <w:rPr>
          <w:color w:val="000000"/>
          <w:sz w:val="28"/>
          <w:szCs w:val="28"/>
        </w:rPr>
        <w:t>Безкровный</w:t>
      </w:r>
      <w:proofErr w:type="spellEnd"/>
      <w:r w:rsidRPr="000F79B6">
        <w:rPr>
          <w:color w:val="000000"/>
          <w:sz w:val="28"/>
          <w:szCs w:val="28"/>
        </w:rPr>
        <w:t>. Среди казаков ходило предание, что после очередного боя русский император воскликнул:</w:t>
      </w:r>
      <w:r w:rsidRPr="000F79B6">
        <w:rPr>
          <w:color w:val="000000"/>
          <w:sz w:val="28"/>
          <w:szCs w:val="28"/>
        </w:rPr>
        <w:t xml:space="preserve"> «Да у черноморцев атаман не Бес</w:t>
      </w:r>
      <w:r w:rsidRPr="000F79B6">
        <w:rPr>
          <w:color w:val="000000"/>
          <w:sz w:val="28"/>
          <w:szCs w:val="28"/>
        </w:rPr>
        <w:t>кровный, а Бессмертный!».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 xml:space="preserve">Службу свою казацкую Алексей </w:t>
      </w:r>
      <w:proofErr w:type="spellStart"/>
      <w:r w:rsidRPr="000F79B6">
        <w:rPr>
          <w:color w:val="000000"/>
          <w:sz w:val="28"/>
          <w:szCs w:val="28"/>
        </w:rPr>
        <w:t>Без</w:t>
      </w:r>
      <w:r w:rsidRPr="000F79B6">
        <w:rPr>
          <w:color w:val="000000"/>
          <w:sz w:val="28"/>
          <w:szCs w:val="28"/>
        </w:rPr>
        <w:t>кровный</w:t>
      </w:r>
      <w:proofErr w:type="spellEnd"/>
      <w:r w:rsidRPr="000F79B6">
        <w:rPr>
          <w:color w:val="000000"/>
          <w:sz w:val="28"/>
          <w:szCs w:val="28"/>
        </w:rPr>
        <w:t xml:space="preserve"> начал в 1800 году, пятнадцатилетним подростком.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 xml:space="preserve">Участвовал в Бородинском сражении 1812 года. За отвагу Алексей Данилович </w:t>
      </w:r>
      <w:proofErr w:type="spellStart"/>
      <w:r w:rsidRPr="000F79B6">
        <w:rPr>
          <w:color w:val="000000"/>
          <w:sz w:val="28"/>
          <w:szCs w:val="28"/>
        </w:rPr>
        <w:t>Безкровный</w:t>
      </w:r>
      <w:proofErr w:type="spellEnd"/>
      <w:r w:rsidRPr="000F79B6">
        <w:rPr>
          <w:color w:val="000000"/>
          <w:sz w:val="28"/>
          <w:szCs w:val="28"/>
        </w:rPr>
        <w:t xml:space="preserve"> получил чин сотника, а </w:t>
      </w:r>
      <w:proofErr w:type="gramStart"/>
      <w:r w:rsidRPr="000F79B6">
        <w:rPr>
          <w:color w:val="000000"/>
          <w:sz w:val="28"/>
          <w:szCs w:val="28"/>
        </w:rPr>
        <w:t>так же</w:t>
      </w:r>
      <w:proofErr w:type="gramEnd"/>
      <w:r w:rsidRPr="000F79B6">
        <w:rPr>
          <w:color w:val="000000"/>
          <w:sz w:val="28"/>
          <w:szCs w:val="28"/>
        </w:rPr>
        <w:t xml:space="preserve"> был награжден золотой саблей с надписью «За храбрость». За проявленную доблесть </w:t>
      </w:r>
      <w:proofErr w:type="spellStart"/>
      <w:r w:rsidRPr="000F79B6">
        <w:rPr>
          <w:color w:val="000000"/>
          <w:sz w:val="28"/>
          <w:szCs w:val="28"/>
        </w:rPr>
        <w:t>Безкровного</w:t>
      </w:r>
      <w:proofErr w:type="spellEnd"/>
      <w:r w:rsidRPr="000F79B6">
        <w:rPr>
          <w:color w:val="000000"/>
          <w:sz w:val="28"/>
          <w:szCs w:val="28"/>
        </w:rPr>
        <w:t xml:space="preserve"> наградили орденом св. Владимира 4-й степени с бантом.</w:t>
      </w:r>
      <w:r w:rsidRPr="000F79B6">
        <w:rPr>
          <w:color w:val="000000"/>
          <w:sz w:val="28"/>
          <w:szCs w:val="28"/>
        </w:rPr>
        <w:br/>
        <w:t>30 октября 1827 года, как самого талантливого боевого офицера, героя 1812 года, назначают атаманом Черноморского казачьего войска.</w:t>
      </w:r>
      <w:r w:rsidRPr="000F79B6">
        <w:rPr>
          <w:color w:val="000000"/>
          <w:sz w:val="28"/>
          <w:szCs w:val="28"/>
        </w:rPr>
        <w:br/>
        <w:t xml:space="preserve">В Русско-турецкой войне 1828–1829 годов атаман Черноморского казачьего </w:t>
      </w:r>
      <w:r w:rsidRPr="000F79B6">
        <w:rPr>
          <w:color w:val="000000"/>
          <w:sz w:val="28"/>
          <w:szCs w:val="28"/>
        </w:rPr>
        <w:lastRenderedPageBreak/>
        <w:t xml:space="preserve">войска отличился при защите государственной границы на Кубани и при взятии крепости Анапа. За эти дела Алексей Данилович </w:t>
      </w:r>
      <w:proofErr w:type="spellStart"/>
      <w:r w:rsidRPr="000F79B6">
        <w:rPr>
          <w:color w:val="000000"/>
          <w:sz w:val="28"/>
          <w:szCs w:val="28"/>
        </w:rPr>
        <w:t>Безкровный</w:t>
      </w:r>
      <w:proofErr w:type="spellEnd"/>
      <w:r w:rsidRPr="000F79B6">
        <w:rPr>
          <w:color w:val="000000"/>
          <w:sz w:val="28"/>
          <w:szCs w:val="28"/>
        </w:rPr>
        <w:t xml:space="preserve"> удостоился чина генерал-майора и ордена Святого великомученика и Победоносца Георгия IV степени.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 xml:space="preserve">Вернувшись из той </w:t>
      </w:r>
      <w:proofErr w:type="spellStart"/>
      <w:r w:rsidRPr="000F79B6">
        <w:rPr>
          <w:color w:val="000000"/>
          <w:sz w:val="28"/>
          <w:szCs w:val="28"/>
        </w:rPr>
        <w:t>Закубанской</w:t>
      </w:r>
      <w:proofErr w:type="spellEnd"/>
      <w:r w:rsidRPr="000F79B6">
        <w:rPr>
          <w:color w:val="000000"/>
          <w:sz w:val="28"/>
          <w:szCs w:val="28"/>
        </w:rPr>
        <w:t xml:space="preserve"> экспедиции и поправившись от полученных ранений, генерал-майор А. Д. </w:t>
      </w:r>
      <w:proofErr w:type="spellStart"/>
      <w:r w:rsidRPr="000F79B6">
        <w:rPr>
          <w:color w:val="000000"/>
          <w:sz w:val="28"/>
          <w:szCs w:val="28"/>
        </w:rPr>
        <w:t>Безкровный</w:t>
      </w:r>
      <w:proofErr w:type="spellEnd"/>
      <w:r w:rsidRPr="000F79B6">
        <w:rPr>
          <w:color w:val="000000"/>
          <w:sz w:val="28"/>
          <w:szCs w:val="28"/>
        </w:rPr>
        <w:t xml:space="preserve"> занялся строительством передовых укреплений на Кавказской линии. Одно из них — Алексеевское — было названо его именем.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 xml:space="preserve">Две черты были особенно характерны для </w:t>
      </w:r>
      <w:proofErr w:type="spellStart"/>
      <w:r w:rsidRPr="000F79B6">
        <w:rPr>
          <w:color w:val="000000"/>
          <w:sz w:val="28"/>
          <w:szCs w:val="28"/>
        </w:rPr>
        <w:t>Безкровного</w:t>
      </w:r>
      <w:proofErr w:type="spellEnd"/>
      <w:r w:rsidRPr="000F79B6">
        <w:rPr>
          <w:color w:val="000000"/>
          <w:sz w:val="28"/>
          <w:szCs w:val="28"/>
        </w:rPr>
        <w:t>: редкая храбрость в боевых схватках и глубокая человеч</w:t>
      </w:r>
      <w:r w:rsidRPr="000F79B6">
        <w:rPr>
          <w:color w:val="000000"/>
          <w:sz w:val="28"/>
          <w:szCs w:val="28"/>
        </w:rPr>
        <w:softHyphen/>
        <w:t>ность в мирной жизни.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 xml:space="preserve">Алексей Данилович </w:t>
      </w:r>
      <w:proofErr w:type="spellStart"/>
      <w:r w:rsidRPr="000F79B6">
        <w:rPr>
          <w:color w:val="000000"/>
          <w:sz w:val="28"/>
          <w:szCs w:val="28"/>
        </w:rPr>
        <w:t>Безкровный</w:t>
      </w:r>
      <w:proofErr w:type="spellEnd"/>
      <w:r w:rsidRPr="000F79B6">
        <w:rPr>
          <w:color w:val="000000"/>
          <w:sz w:val="28"/>
          <w:szCs w:val="28"/>
        </w:rPr>
        <w:t xml:space="preserve"> завещал все свои сбережения на постройку в </w:t>
      </w:r>
      <w:proofErr w:type="spellStart"/>
      <w:r w:rsidRPr="000F79B6">
        <w:rPr>
          <w:color w:val="000000"/>
          <w:sz w:val="28"/>
          <w:szCs w:val="28"/>
        </w:rPr>
        <w:t>Екатеринодаре</w:t>
      </w:r>
      <w:proofErr w:type="spellEnd"/>
      <w:r w:rsidRPr="000F79B6">
        <w:rPr>
          <w:color w:val="000000"/>
          <w:sz w:val="28"/>
          <w:szCs w:val="28"/>
        </w:rPr>
        <w:t xml:space="preserve"> дома «для одиноких старых, израненных и искалеченных казаков» Кубанского войска. Завещание было исполнено.…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 xml:space="preserve">А.Д. </w:t>
      </w:r>
      <w:proofErr w:type="spellStart"/>
      <w:r w:rsidRPr="000F79B6">
        <w:rPr>
          <w:color w:val="000000"/>
          <w:sz w:val="28"/>
          <w:szCs w:val="28"/>
        </w:rPr>
        <w:t>Безкровный</w:t>
      </w:r>
      <w:proofErr w:type="spellEnd"/>
      <w:r w:rsidRPr="000F79B6">
        <w:rPr>
          <w:color w:val="000000"/>
          <w:sz w:val="28"/>
          <w:szCs w:val="28"/>
        </w:rPr>
        <w:t xml:space="preserve"> – одна из ярких звезд на небосклоне военной истории кубанского казачества. Почти вся жизнь прошла в непрерывных боях и походах. За 30 лет военной службы он участвовал в 13 кампаниях и 100 сражениях.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 xml:space="preserve">Ближе познакомившись с жизнью и подвигами Алексея Даниловича, можно сказать, что герои в России были во все времена, благодаря личному бесстрашию, своей физической силе и ловкости. </w:t>
      </w:r>
      <w:proofErr w:type="spellStart"/>
      <w:r w:rsidRPr="000F79B6">
        <w:rPr>
          <w:color w:val="000000"/>
          <w:sz w:val="28"/>
          <w:szCs w:val="28"/>
        </w:rPr>
        <w:t>Онгерой</w:t>
      </w:r>
      <w:proofErr w:type="spellEnd"/>
      <w:r w:rsidRPr="000F79B6">
        <w:rPr>
          <w:color w:val="000000"/>
          <w:sz w:val="28"/>
          <w:szCs w:val="28"/>
        </w:rPr>
        <w:t xml:space="preserve"> – человек, совершивший подвиги, необычный по своей храбрости, доблести, самоотверженности.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Чтец: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9B6">
        <w:rPr>
          <w:color w:val="000000"/>
          <w:sz w:val="28"/>
          <w:szCs w:val="28"/>
        </w:rPr>
        <w:t>Средь донских степных полей</w:t>
      </w:r>
      <w:r w:rsidRPr="000F79B6">
        <w:rPr>
          <w:color w:val="000000"/>
          <w:sz w:val="28"/>
          <w:szCs w:val="28"/>
        </w:rPr>
        <w:br/>
        <w:t>И кубанских ковылей,</w:t>
      </w:r>
      <w:r w:rsidRPr="000F79B6">
        <w:rPr>
          <w:color w:val="000000"/>
          <w:sz w:val="28"/>
          <w:szCs w:val="28"/>
        </w:rPr>
        <w:br/>
        <w:t>Где Кубань и Дон текут</w:t>
      </w:r>
      <w:r w:rsidRPr="000F79B6">
        <w:rPr>
          <w:color w:val="000000"/>
          <w:sz w:val="28"/>
          <w:szCs w:val="28"/>
        </w:rPr>
        <w:br/>
        <w:t>Казаки давно живут.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  <w:t>Гордый и лихой народ</w:t>
      </w:r>
      <w:r w:rsidRPr="000F79B6">
        <w:rPr>
          <w:color w:val="000000"/>
          <w:sz w:val="28"/>
          <w:szCs w:val="28"/>
        </w:rPr>
        <w:br/>
        <w:t>Заслужил себе почет:</w:t>
      </w:r>
      <w:r w:rsidRPr="000F79B6">
        <w:rPr>
          <w:color w:val="000000"/>
          <w:sz w:val="28"/>
          <w:szCs w:val="28"/>
        </w:rPr>
        <w:br/>
        <w:t>Храбрость, мужество, отвагу</w:t>
      </w:r>
      <w:r w:rsidRPr="000F79B6">
        <w:rPr>
          <w:color w:val="000000"/>
          <w:sz w:val="28"/>
          <w:szCs w:val="28"/>
        </w:rPr>
        <w:br/>
        <w:t>На своих плечах несет.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  <w:t>Честью с детства дорожат,</w:t>
      </w:r>
      <w:r w:rsidRPr="000F79B6">
        <w:rPr>
          <w:color w:val="000000"/>
          <w:sz w:val="28"/>
          <w:szCs w:val="28"/>
        </w:rPr>
        <w:br/>
        <w:t>Любят холить жеребят,</w:t>
      </w:r>
      <w:r w:rsidRPr="000F79B6">
        <w:rPr>
          <w:color w:val="000000"/>
          <w:sz w:val="28"/>
          <w:szCs w:val="28"/>
        </w:rPr>
        <w:br/>
        <w:t>Из лозы корзины вьют,</w:t>
      </w:r>
      <w:r w:rsidRPr="000F79B6">
        <w:rPr>
          <w:color w:val="000000"/>
          <w:sz w:val="28"/>
          <w:szCs w:val="28"/>
        </w:rPr>
        <w:br/>
        <w:t>Песни звонкие поют.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  <w:t>Память предков охраняют,</w:t>
      </w:r>
      <w:r w:rsidRPr="000F79B6">
        <w:rPr>
          <w:color w:val="000000"/>
          <w:sz w:val="28"/>
          <w:szCs w:val="28"/>
        </w:rPr>
        <w:br/>
        <w:t>Веру в Бога почитают,</w:t>
      </w:r>
      <w:r w:rsidRPr="000F79B6">
        <w:rPr>
          <w:color w:val="000000"/>
          <w:sz w:val="28"/>
          <w:szCs w:val="28"/>
        </w:rPr>
        <w:br/>
        <w:t>И обычаи свои 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lastRenderedPageBreak/>
        <w:t>Сохраняют на Руси.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  <w:t>Всех обычаев не счесть:</w:t>
      </w:r>
      <w:r w:rsidRPr="000F79B6">
        <w:rPr>
          <w:color w:val="000000"/>
          <w:sz w:val="28"/>
          <w:szCs w:val="28"/>
        </w:rPr>
        <w:br/>
        <w:t xml:space="preserve">Казаку </w:t>
      </w:r>
      <w:proofErr w:type="spellStart"/>
      <w:r w:rsidRPr="000F79B6">
        <w:rPr>
          <w:color w:val="000000"/>
          <w:sz w:val="28"/>
          <w:szCs w:val="28"/>
        </w:rPr>
        <w:t>превышечесть</w:t>
      </w:r>
      <w:proofErr w:type="spellEnd"/>
      <w:r w:rsidRPr="000F79B6">
        <w:rPr>
          <w:color w:val="000000"/>
          <w:sz w:val="28"/>
          <w:szCs w:val="28"/>
        </w:rPr>
        <w:t>,</w:t>
      </w:r>
      <w:r w:rsidRPr="000F79B6">
        <w:rPr>
          <w:color w:val="000000"/>
          <w:sz w:val="28"/>
          <w:szCs w:val="28"/>
        </w:rPr>
        <w:br/>
        <w:t>Сабля – гордость казака,</w:t>
      </w:r>
      <w:r w:rsidRPr="000F79B6">
        <w:rPr>
          <w:color w:val="000000"/>
          <w:sz w:val="28"/>
          <w:szCs w:val="28"/>
        </w:rPr>
        <w:br/>
        <w:t>Не прожить им без коня,</w:t>
      </w:r>
      <w:r w:rsidRPr="000F79B6">
        <w:rPr>
          <w:color w:val="000000"/>
          <w:sz w:val="28"/>
          <w:szCs w:val="28"/>
        </w:rPr>
        <w:br/>
      </w:r>
      <w:r w:rsidRPr="000F79B6">
        <w:rPr>
          <w:color w:val="000000"/>
          <w:sz w:val="28"/>
          <w:szCs w:val="28"/>
        </w:rPr>
        <w:br/>
        <w:t>Без ухи и без добычи,</w:t>
      </w:r>
      <w:r w:rsidRPr="000F79B6">
        <w:rPr>
          <w:color w:val="000000"/>
          <w:sz w:val="28"/>
          <w:szCs w:val="28"/>
        </w:rPr>
        <w:br/>
        <w:t>Уж такой у них обычай.</w:t>
      </w:r>
      <w:r w:rsidRPr="000F79B6">
        <w:rPr>
          <w:color w:val="000000"/>
          <w:sz w:val="28"/>
          <w:szCs w:val="28"/>
        </w:rPr>
        <w:br/>
        <w:t>И готов любой казак</w:t>
      </w:r>
      <w:r w:rsidRPr="000F79B6">
        <w:rPr>
          <w:color w:val="000000"/>
          <w:sz w:val="28"/>
          <w:szCs w:val="28"/>
        </w:rPr>
        <w:br/>
        <w:t>За Россию постоять.</w:t>
      </w:r>
    </w:p>
    <w:p w:rsidR="000F79B6" w:rsidRPr="000F79B6" w:rsidRDefault="000F79B6" w:rsidP="000F79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013F1" w:rsidRPr="000F79B6" w:rsidRDefault="000F79B6">
      <w:pPr>
        <w:rPr>
          <w:rFonts w:ascii="Times New Roman" w:hAnsi="Times New Roman" w:cs="Times New Roman"/>
          <w:sz w:val="28"/>
          <w:szCs w:val="28"/>
        </w:rPr>
      </w:pPr>
    </w:p>
    <w:sectPr w:rsidR="008013F1" w:rsidRPr="000F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ED"/>
    <w:rsid w:val="000F79B6"/>
    <w:rsid w:val="00233189"/>
    <w:rsid w:val="002B3F44"/>
    <w:rsid w:val="00E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90E8"/>
  <w15:chartTrackingRefBased/>
  <w15:docId w15:val="{472D35DC-0493-4AEF-B919-48196D5D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2021-02-20T11:00:00Z</dcterms:created>
  <dcterms:modified xsi:type="dcterms:W3CDTF">2021-02-20T11:09:00Z</dcterms:modified>
</cp:coreProperties>
</file>